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0F52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 24, 2022, 2:00</w:t>
      </w:r>
      <w:r w:rsidR="000D13B0">
        <w:rPr>
          <w:rFonts w:ascii="Times New Roman" w:hAnsi="Times New Roman" w:cs="Times New Roman"/>
          <w:b/>
          <w:sz w:val="24"/>
          <w:szCs w:val="24"/>
        </w:rPr>
        <w:t>pm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F766E" w:rsidRDefault="00AF766E">
      <w:pPr>
        <w:pStyle w:val="NoSpacing"/>
        <w:tabs>
          <w:tab w:val="right" w:pos="360"/>
          <w:tab w:val="left" w:pos="540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F766E" w:rsidRDefault="00AF766E">
      <w:pPr>
        <w:pStyle w:val="ListParagraph"/>
        <w:rPr>
          <w:b/>
          <w:szCs w:val="24"/>
        </w:rPr>
      </w:pP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CONVENE TO CLOSED SESSION</w:t>
      </w:r>
    </w:p>
    <w:p w:rsidR="00AF766E" w:rsidRDefault="000D13B0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Potter Valley High </w:t>
      </w:r>
      <w:r>
        <w:rPr>
          <w:rFonts w:ascii="Times New Roman" w:hAnsi="Times New Roman" w:cs="Times New Roman"/>
          <w:sz w:val="24"/>
          <w:szCs w:val="24"/>
        </w:rPr>
        <w:t>School Library, 10401 Main Street, Potter Valley</w:t>
      </w:r>
    </w:p>
    <w:p w:rsidR="00AF766E" w:rsidRPr="00AA40E2" w:rsidRDefault="00AA40E2">
      <w:pPr>
        <w:pStyle w:val="NoSpacing"/>
        <w:numPr>
          <w:ilvl w:val="0"/>
          <w:numId w:val="2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Public Employee Appointment </w:t>
      </w:r>
      <w:r>
        <w:rPr>
          <w:rFonts w:ascii="Times New Roman" w:hAnsi="Times New Roman" w:cs="Times New Roman"/>
          <w:sz w:val="24"/>
          <w:szCs w:val="24"/>
        </w:rPr>
        <w:t>(Government Code 54957)</w:t>
      </w:r>
    </w:p>
    <w:p w:rsidR="00AA40E2" w:rsidRDefault="00AA40E2" w:rsidP="00AA40E2">
      <w:pPr>
        <w:pStyle w:val="NoSpacing"/>
        <w:tabs>
          <w:tab w:val="right" w:pos="360"/>
          <w:tab w:val="left" w:pos="540"/>
        </w:tabs>
        <w:ind w:left="12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Title: Principal/Athletic Director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AA40E2" w:rsidRDefault="000D13B0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A40E2" w:rsidRDefault="00AA40E2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0E2" w:rsidRDefault="00AA40E2" w:rsidP="00AA40E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Default="00AA40E2" w:rsidP="00AA40E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AA40E2" w:rsidRDefault="00AA40E2" w:rsidP="00AA40E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AA40E2" w:rsidRPr="00AA40E2" w:rsidRDefault="00AA40E2" w:rsidP="00AA40E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A40E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AA40E2" w:rsidRDefault="00AA40E2" w:rsidP="00AA40E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Protocol for action items includes a staff presentation, questions from the Board, public     input, closing of public input, deliberation by the Board and voting by the Board.  During public input there will be a three-minute time limit per person.</w:t>
      </w:r>
    </w:p>
    <w:p w:rsidR="000F5243" w:rsidRDefault="000F5243" w:rsidP="00AA40E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0F5243" w:rsidRPr="000F5243" w:rsidRDefault="000F5243" w:rsidP="00AA40E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0F5243">
        <w:rPr>
          <w:rFonts w:ascii="Times New Roman" w:hAnsi="Times New Roman" w:cs="Times New Roman"/>
          <w:sz w:val="24"/>
          <w:szCs w:val="24"/>
        </w:rPr>
        <w:t>9.1</w:t>
      </w:r>
      <w:r w:rsidRPr="000F5243">
        <w:rPr>
          <w:rFonts w:ascii="Times New Roman" w:hAnsi="Times New Roman" w:cs="Times New Roman"/>
          <w:sz w:val="24"/>
          <w:szCs w:val="24"/>
        </w:rPr>
        <w:tab/>
        <w:t>Approval of 2022-23 Edu</w:t>
      </w:r>
      <w:r w:rsidR="00CA5348">
        <w:rPr>
          <w:rFonts w:ascii="Times New Roman" w:hAnsi="Times New Roman" w:cs="Times New Roman"/>
          <w:sz w:val="24"/>
          <w:szCs w:val="24"/>
        </w:rPr>
        <w:t xml:space="preserve">cation Protection Account (EPA)                          </w:t>
      </w:r>
      <w:r w:rsidRPr="000F5243">
        <w:rPr>
          <w:rFonts w:ascii="Times New Roman" w:hAnsi="Times New Roman" w:cs="Times New Roman"/>
          <w:sz w:val="24"/>
          <w:szCs w:val="24"/>
        </w:rPr>
        <w:t>Page</w:t>
      </w:r>
      <w:r w:rsidR="00CA5348">
        <w:rPr>
          <w:rFonts w:ascii="Times New Roman" w:hAnsi="Times New Roman" w:cs="Times New Roman"/>
          <w:sz w:val="24"/>
          <w:szCs w:val="24"/>
        </w:rPr>
        <w:t xml:space="preserve"> 3</w:t>
      </w:r>
      <w:r w:rsidRPr="000F5243">
        <w:rPr>
          <w:rFonts w:ascii="Times New Roman" w:hAnsi="Times New Roman" w:cs="Times New Roman"/>
          <w:sz w:val="24"/>
          <w:szCs w:val="24"/>
        </w:rPr>
        <w:tab/>
      </w:r>
      <w:r w:rsidRPr="000F5243">
        <w:rPr>
          <w:rFonts w:ascii="Times New Roman" w:hAnsi="Times New Roman" w:cs="Times New Roman"/>
          <w:sz w:val="24"/>
          <w:szCs w:val="24"/>
        </w:rPr>
        <w:tab/>
        <w:t>Expenditure Plan</w:t>
      </w:r>
    </w:p>
    <w:p w:rsidR="00AA40E2" w:rsidRPr="000F5243" w:rsidRDefault="000F5243" w:rsidP="00AA40E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F5243">
        <w:rPr>
          <w:rFonts w:ascii="Times New Roman" w:hAnsi="Times New Roman" w:cs="Times New Roman"/>
          <w:sz w:val="24"/>
          <w:szCs w:val="24"/>
        </w:rPr>
        <w:tab/>
      </w:r>
      <w:r w:rsidRPr="000F5243">
        <w:rPr>
          <w:rFonts w:ascii="Times New Roman" w:hAnsi="Times New Roman" w:cs="Times New Roman"/>
          <w:sz w:val="24"/>
          <w:szCs w:val="24"/>
        </w:rPr>
        <w:tab/>
        <w:t>9.2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Approval of Resolution No. 21/22-08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3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Appropriating the Endi</w:t>
      </w:r>
      <w:r w:rsidR="00CA5348">
        <w:rPr>
          <w:rFonts w:ascii="Times New Roman" w:hAnsi="Times New Roman" w:cs="Times New Roman"/>
          <w:sz w:val="24"/>
          <w:szCs w:val="24"/>
        </w:rPr>
        <w:t>ng 2021-22 Balance to Reserve</w:t>
      </w:r>
      <w:r w:rsidR="00CA5348">
        <w:rPr>
          <w:rFonts w:ascii="Times New Roman" w:hAnsi="Times New Roman" w:cs="Times New Roman"/>
          <w:sz w:val="24"/>
          <w:szCs w:val="24"/>
        </w:rPr>
        <w:tab/>
      </w:r>
      <w:r w:rsidR="00CA5348">
        <w:rPr>
          <w:rFonts w:ascii="Times New Roman" w:hAnsi="Times New Roman" w:cs="Times New Roman"/>
          <w:sz w:val="24"/>
          <w:szCs w:val="24"/>
        </w:rPr>
        <w:tab/>
      </w:r>
      <w:r w:rsidR="00CA53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Page</w:t>
      </w:r>
      <w:r w:rsidR="00CA534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A40E2" w:rsidRPr="00AA40E2" w:rsidRDefault="00AA40E2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AA40E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</w:t>
      </w:r>
      <w:r>
        <w:rPr>
          <w:rFonts w:ascii="Times New Roman" w:hAnsi="Times New Roman" w:cs="Times New Roman"/>
          <w:sz w:val="24"/>
          <w:szCs w:val="24"/>
        </w:rPr>
        <w:t>with Disabilities Act.  Should you require special accommodations, or more information about accessibility, please contact the Superintendent, (707) 743-2101.  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Packet &amp; Supporting Documents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</w:t>
      </w:r>
      <w:r>
        <w:rPr>
          <w:rFonts w:ascii="Times New Roman" w:hAnsi="Times New Roman" w:cs="Times New Roman"/>
          <w:sz w:val="24"/>
          <w:szCs w:val="24"/>
        </w:rPr>
        <w:t xml:space="preserve"> more information please call (707) 743-2101.</w:t>
      </w:r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B0" w:rsidRDefault="000D13B0">
      <w:r>
        <w:separator/>
      </w:r>
    </w:p>
  </w:endnote>
  <w:endnote w:type="continuationSeparator" w:id="0">
    <w:p w:rsidR="000D13B0" w:rsidRDefault="000D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F5243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B0" w:rsidRDefault="000D13B0">
      <w:r>
        <w:separator/>
      </w:r>
    </w:p>
  </w:footnote>
  <w:footnote w:type="continuationSeparator" w:id="0">
    <w:p w:rsidR="000D13B0" w:rsidRDefault="000D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24,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F524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1" w15:restartNumberingAfterBreak="0">
    <w:nsid w:val="33AF027D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AA40E2"/>
    <w:rsid w:val="00AF766E"/>
    <w:rsid w:val="00C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3</cp:revision>
  <cp:lastPrinted>2021-11-02T20:00:00Z</cp:lastPrinted>
  <dcterms:created xsi:type="dcterms:W3CDTF">2022-06-23T19:00:00Z</dcterms:created>
  <dcterms:modified xsi:type="dcterms:W3CDTF">2022-06-23T19:44:00Z</dcterms:modified>
  <dc:language>en-US</dc:language>
</cp:coreProperties>
</file>